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D9" w:rsidRDefault="00F376D9" w:rsidP="00F376D9">
      <w:pPr>
        <w:jc w:val="center"/>
      </w:pPr>
      <w:r w:rsidRPr="00F376D9">
        <w:rPr>
          <w:rFonts w:hint="eastAsia"/>
          <w:b/>
          <w:sz w:val="36"/>
          <w:szCs w:val="36"/>
        </w:rPr>
        <w:t>经济学院硕博连读优选计划申请表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376D9" w:rsidTr="00F376D9"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 w:rsidRPr="00F376D9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 w:rsidRPr="00F376D9">
              <w:rPr>
                <w:rFonts w:hint="eastAsia"/>
                <w:b/>
              </w:rPr>
              <w:t>名</w:t>
            </w:r>
          </w:p>
        </w:tc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 w:rsidRPr="00F376D9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 w:rsidRPr="00F376D9">
              <w:rPr>
                <w:rFonts w:hint="eastAsia"/>
                <w:b/>
              </w:rPr>
              <w:t>别</w:t>
            </w:r>
          </w:p>
        </w:tc>
        <w:tc>
          <w:tcPr>
            <w:tcW w:w="2131" w:type="dxa"/>
          </w:tcPr>
          <w:p w:rsidR="00F376D9" w:rsidRDefault="00F376D9" w:rsidP="00F376D9">
            <w:pPr>
              <w:spacing w:line="360" w:lineRule="auto"/>
            </w:pPr>
          </w:p>
        </w:tc>
      </w:tr>
      <w:tr w:rsidR="00F376D9" w:rsidTr="00F376D9"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 w:rsidRPr="00F376D9"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  </w:t>
            </w:r>
            <w:r w:rsidRPr="00F376D9">
              <w:rPr>
                <w:rFonts w:hint="eastAsia"/>
                <w:b/>
              </w:rPr>
              <w:t>族</w:t>
            </w:r>
          </w:p>
        </w:tc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2131" w:type="dxa"/>
          </w:tcPr>
          <w:p w:rsidR="00F376D9" w:rsidRDefault="00F376D9" w:rsidP="00F376D9">
            <w:pPr>
              <w:spacing w:line="360" w:lineRule="auto"/>
            </w:pPr>
          </w:p>
        </w:tc>
      </w:tr>
      <w:tr w:rsidR="00F376D9" w:rsidTr="00F376D9"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F376D9" w:rsidRDefault="00F376D9" w:rsidP="00F376D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131" w:type="dxa"/>
          </w:tcPr>
          <w:p w:rsidR="00F376D9" w:rsidRDefault="00F376D9" w:rsidP="00F376D9">
            <w:pPr>
              <w:spacing w:line="360" w:lineRule="auto"/>
            </w:pPr>
          </w:p>
        </w:tc>
      </w:tr>
      <w:tr w:rsidR="00F376D9" w:rsidTr="00F376D9"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 w:rsidRPr="00F376D9">
              <w:rPr>
                <w:rFonts w:hint="eastAsia"/>
                <w:b/>
              </w:rPr>
              <w:t>本科毕业院校</w:t>
            </w:r>
          </w:p>
        </w:tc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 w:rsidRPr="00F376D9">
              <w:rPr>
                <w:rFonts w:hint="eastAsia"/>
                <w:b/>
              </w:rPr>
              <w:t>本科毕业专业</w:t>
            </w:r>
          </w:p>
        </w:tc>
        <w:tc>
          <w:tcPr>
            <w:tcW w:w="2131" w:type="dxa"/>
          </w:tcPr>
          <w:p w:rsidR="00F376D9" w:rsidRDefault="00F376D9" w:rsidP="00F376D9">
            <w:pPr>
              <w:spacing w:line="360" w:lineRule="auto"/>
            </w:pPr>
          </w:p>
        </w:tc>
      </w:tr>
      <w:tr w:rsidR="00F376D9" w:rsidTr="00F376D9"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 w:rsidRPr="00F376D9">
              <w:rPr>
                <w:rFonts w:hint="eastAsia"/>
                <w:b/>
              </w:rPr>
              <w:t>硕博连读申请专业</w:t>
            </w:r>
          </w:p>
        </w:tc>
        <w:tc>
          <w:tcPr>
            <w:tcW w:w="2130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F376D9" w:rsidRPr="00F376D9" w:rsidRDefault="00F376D9" w:rsidP="00F376D9">
            <w:pPr>
              <w:spacing w:line="360" w:lineRule="auto"/>
              <w:jc w:val="center"/>
              <w:rPr>
                <w:b/>
              </w:rPr>
            </w:pPr>
            <w:r w:rsidRPr="00F376D9">
              <w:rPr>
                <w:rFonts w:hint="eastAsia"/>
                <w:b/>
              </w:rPr>
              <w:t>优选计划申报导师</w:t>
            </w:r>
          </w:p>
        </w:tc>
        <w:tc>
          <w:tcPr>
            <w:tcW w:w="2131" w:type="dxa"/>
          </w:tcPr>
          <w:p w:rsidR="00F376D9" w:rsidRDefault="00F376D9" w:rsidP="00F376D9">
            <w:pPr>
              <w:spacing w:line="360" w:lineRule="auto"/>
            </w:pPr>
          </w:p>
        </w:tc>
      </w:tr>
      <w:tr w:rsidR="00F376D9" w:rsidTr="00965631">
        <w:tc>
          <w:tcPr>
            <w:tcW w:w="8522" w:type="dxa"/>
            <w:gridSpan w:val="4"/>
          </w:tcPr>
          <w:p w:rsidR="00F376D9" w:rsidRPr="00F376D9" w:rsidRDefault="00F376D9" w:rsidP="00F376D9">
            <w:pPr>
              <w:spacing w:line="360" w:lineRule="auto"/>
              <w:rPr>
                <w:b/>
              </w:rPr>
            </w:pPr>
            <w:r w:rsidRPr="00F376D9">
              <w:rPr>
                <w:rFonts w:hint="eastAsia"/>
                <w:b/>
              </w:rPr>
              <w:t>科研成果</w:t>
            </w:r>
          </w:p>
        </w:tc>
      </w:tr>
      <w:tr w:rsidR="00F376D9" w:rsidTr="00F376D9">
        <w:trPr>
          <w:trHeight w:val="4433"/>
        </w:trPr>
        <w:tc>
          <w:tcPr>
            <w:tcW w:w="8522" w:type="dxa"/>
            <w:gridSpan w:val="4"/>
          </w:tcPr>
          <w:p w:rsidR="00F376D9" w:rsidRDefault="00F376D9" w:rsidP="00F376D9">
            <w:pPr>
              <w:spacing w:line="360" w:lineRule="auto"/>
            </w:pPr>
          </w:p>
        </w:tc>
      </w:tr>
      <w:tr w:rsidR="00F376D9" w:rsidTr="00EE29A1">
        <w:tc>
          <w:tcPr>
            <w:tcW w:w="8522" w:type="dxa"/>
            <w:gridSpan w:val="4"/>
          </w:tcPr>
          <w:p w:rsidR="00F376D9" w:rsidRPr="00F376D9" w:rsidRDefault="00F376D9" w:rsidP="00F376D9">
            <w:pPr>
              <w:spacing w:line="360" w:lineRule="auto"/>
              <w:rPr>
                <w:b/>
              </w:rPr>
            </w:pPr>
            <w:r w:rsidRPr="00F376D9">
              <w:rPr>
                <w:rFonts w:hint="eastAsia"/>
                <w:b/>
              </w:rPr>
              <w:t>获奖情况</w:t>
            </w:r>
          </w:p>
        </w:tc>
      </w:tr>
      <w:tr w:rsidR="00F376D9" w:rsidTr="00F376D9">
        <w:trPr>
          <w:trHeight w:val="4192"/>
        </w:trPr>
        <w:tc>
          <w:tcPr>
            <w:tcW w:w="8522" w:type="dxa"/>
            <w:gridSpan w:val="4"/>
          </w:tcPr>
          <w:p w:rsidR="00F376D9" w:rsidRDefault="00F376D9" w:rsidP="00F376D9">
            <w:pPr>
              <w:spacing w:line="360" w:lineRule="auto"/>
            </w:pPr>
          </w:p>
        </w:tc>
      </w:tr>
    </w:tbl>
    <w:p w:rsidR="00F376D9" w:rsidRPr="007733A7" w:rsidRDefault="00F376D9">
      <w:pPr>
        <w:rPr>
          <w:b/>
        </w:rPr>
      </w:pPr>
      <w:r w:rsidRPr="007733A7">
        <w:rPr>
          <w:rFonts w:hint="eastAsia"/>
          <w:b/>
        </w:rPr>
        <w:t>备注：</w:t>
      </w:r>
      <w:r w:rsidRPr="007733A7">
        <w:rPr>
          <w:rFonts w:hint="eastAsia"/>
          <w:b/>
        </w:rPr>
        <w:t>1</w:t>
      </w:r>
      <w:r w:rsidRPr="007733A7">
        <w:rPr>
          <w:rFonts w:hint="eastAsia"/>
          <w:b/>
        </w:rPr>
        <w:t>、申请硕博连读优选计划，所申请的</w:t>
      </w:r>
      <w:r w:rsidR="007733A7">
        <w:rPr>
          <w:rFonts w:hint="eastAsia"/>
          <w:b/>
        </w:rPr>
        <w:t>硕士和博士专业</w:t>
      </w:r>
      <w:r w:rsidRPr="007733A7">
        <w:rPr>
          <w:rFonts w:hint="eastAsia"/>
          <w:b/>
        </w:rPr>
        <w:t>须为同一专业；</w:t>
      </w:r>
    </w:p>
    <w:p w:rsidR="00F376D9" w:rsidRPr="007733A7" w:rsidRDefault="00F376D9">
      <w:pPr>
        <w:rPr>
          <w:b/>
        </w:rPr>
      </w:pPr>
      <w:r w:rsidRPr="007733A7">
        <w:rPr>
          <w:rFonts w:hint="eastAsia"/>
          <w:b/>
        </w:rPr>
        <w:t xml:space="preserve">      2</w:t>
      </w:r>
      <w:r w:rsidR="007733A7" w:rsidRPr="007733A7">
        <w:rPr>
          <w:rFonts w:hint="eastAsia"/>
          <w:b/>
        </w:rPr>
        <w:t>、申报导师须从我院公布的“</w:t>
      </w:r>
      <w:r w:rsidR="006A4598">
        <w:rPr>
          <w:rFonts w:hint="eastAsia"/>
          <w:b/>
        </w:rPr>
        <w:t>硕博连读</w:t>
      </w:r>
      <w:r w:rsidR="007733A7" w:rsidRPr="007733A7">
        <w:rPr>
          <w:rFonts w:hint="eastAsia"/>
          <w:b/>
        </w:rPr>
        <w:t>优选计划博导名单”中选择。</w:t>
      </w:r>
    </w:p>
    <w:sectPr w:rsidR="00F376D9" w:rsidRPr="007733A7" w:rsidSect="00C8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17" w:rsidRDefault="00C95717" w:rsidP="00F376D9">
      <w:r>
        <w:separator/>
      </w:r>
    </w:p>
  </w:endnote>
  <w:endnote w:type="continuationSeparator" w:id="1">
    <w:p w:rsidR="00C95717" w:rsidRDefault="00C95717" w:rsidP="00F3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17" w:rsidRDefault="00C95717" w:rsidP="00F376D9">
      <w:r>
        <w:separator/>
      </w:r>
    </w:p>
  </w:footnote>
  <w:footnote w:type="continuationSeparator" w:id="1">
    <w:p w:rsidR="00C95717" w:rsidRDefault="00C95717" w:rsidP="00F37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6D9"/>
    <w:rsid w:val="006A4598"/>
    <w:rsid w:val="007733A7"/>
    <w:rsid w:val="00C8774A"/>
    <w:rsid w:val="00C95717"/>
    <w:rsid w:val="00DE1EC9"/>
    <w:rsid w:val="00F3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6D9"/>
    <w:rPr>
      <w:sz w:val="18"/>
      <w:szCs w:val="18"/>
    </w:rPr>
  </w:style>
  <w:style w:type="table" w:styleId="a5">
    <w:name w:val="Table Grid"/>
    <w:basedOn w:val="a1"/>
    <w:uiPriority w:val="59"/>
    <w:rsid w:val="00F37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2017-09-27T02:30:00Z</dcterms:created>
  <dcterms:modified xsi:type="dcterms:W3CDTF">2017-09-27T02:43:00Z</dcterms:modified>
</cp:coreProperties>
</file>